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7F80" w:rsidRPr="00257428" w:rsidRDefault="00207F80" w:rsidP="009329B9">
      <w:pPr>
        <w:pStyle w:val="Default"/>
        <w:jc w:val="center"/>
      </w:pPr>
      <w:bookmarkStart w:id="0" w:name="_Hlk139386008"/>
      <w:bookmarkEnd w:id="0"/>
      <w:r w:rsidRPr="00257428">
        <w:t>Всероссийская олимпиада школьников 2023-2024 учебный год</w:t>
      </w:r>
    </w:p>
    <w:p w:rsidR="00207F80" w:rsidRDefault="00207F80" w:rsidP="009329B9">
      <w:pPr>
        <w:pStyle w:val="Default"/>
        <w:jc w:val="center"/>
      </w:pPr>
      <w:r w:rsidRPr="00257428">
        <w:t>Школьный этап.</w:t>
      </w:r>
    </w:p>
    <w:p w:rsidR="00207F80" w:rsidRDefault="00207F80" w:rsidP="009329B9">
      <w:pPr>
        <w:pStyle w:val="Default"/>
        <w:jc w:val="center"/>
      </w:pPr>
    </w:p>
    <w:p w:rsidR="00207F80" w:rsidRPr="00257428" w:rsidRDefault="00207F80" w:rsidP="009329B9">
      <w:pPr>
        <w:pStyle w:val="Default"/>
        <w:jc w:val="center"/>
      </w:pPr>
    </w:p>
    <w:p w:rsidR="00207F80" w:rsidRPr="00257428" w:rsidRDefault="00207F80" w:rsidP="009329B9">
      <w:pPr>
        <w:pStyle w:val="Default"/>
        <w:jc w:val="center"/>
      </w:pPr>
      <w:r w:rsidRPr="00257428">
        <w:t>Предмет________________________________________________</w:t>
      </w:r>
    </w:p>
    <w:p w:rsidR="00207F80" w:rsidRPr="00257428" w:rsidRDefault="00207F80" w:rsidP="00207F80">
      <w:pPr>
        <w:pStyle w:val="Default"/>
        <w:jc w:val="center"/>
        <w:rPr>
          <w:b/>
          <w:bCs/>
        </w:rPr>
      </w:pPr>
    </w:p>
    <w:p w:rsidR="00207F80" w:rsidRPr="00257428" w:rsidRDefault="00207F80" w:rsidP="00207F80">
      <w:pPr>
        <w:pStyle w:val="Default"/>
        <w:jc w:val="center"/>
      </w:pPr>
      <w:r w:rsidRPr="00257428">
        <w:rPr>
          <w:b/>
          <w:bCs/>
        </w:rPr>
        <w:t>ТИТУЛЬНЫЙ ЛИСТ</w:t>
      </w:r>
    </w:p>
    <w:p w:rsidR="00207F80" w:rsidRPr="00257428" w:rsidRDefault="00207F80" w:rsidP="00207F80">
      <w:pPr>
        <w:pStyle w:val="Default"/>
      </w:pPr>
    </w:p>
    <w:p w:rsidR="00207F80" w:rsidRPr="00257428" w:rsidRDefault="00207F80" w:rsidP="00207F80">
      <w:pPr>
        <w:pStyle w:val="Default"/>
      </w:pPr>
    </w:p>
    <w:p w:rsidR="00207F80" w:rsidRPr="00257428" w:rsidRDefault="00207F80" w:rsidP="00207F80">
      <w:pPr>
        <w:pStyle w:val="Default"/>
      </w:pPr>
      <w:r w:rsidRPr="00257428">
        <w:t xml:space="preserve">Шифр участника </w:t>
      </w:r>
    </w:p>
    <w:p w:rsidR="00207F80" w:rsidRPr="00257428" w:rsidRDefault="00207F80" w:rsidP="00207F80">
      <w:pPr>
        <w:pStyle w:val="Default"/>
      </w:pPr>
    </w:p>
    <w:p w:rsidR="00207F80" w:rsidRPr="00257428" w:rsidRDefault="00207F80" w:rsidP="00207F80">
      <w:pPr>
        <w:pStyle w:val="Default"/>
      </w:pPr>
      <w:r w:rsidRPr="00257428">
        <w:t xml:space="preserve">Фамилия __________________________________________________ </w:t>
      </w:r>
    </w:p>
    <w:p w:rsidR="00207F80" w:rsidRPr="00257428" w:rsidRDefault="00207F80" w:rsidP="00207F80">
      <w:pPr>
        <w:pStyle w:val="Default"/>
      </w:pPr>
    </w:p>
    <w:p w:rsidR="00207F80" w:rsidRPr="00257428" w:rsidRDefault="00207F80" w:rsidP="00207F80">
      <w:pPr>
        <w:pStyle w:val="Default"/>
      </w:pPr>
      <w:r w:rsidRPr="00257428">
        <w:t xml:space="preserve">Имя ______________________________________________________ </w:t>
      </w:r>
    </w:p>
    <w:p w:rsidR="00207F80" w:rsidRPr="00257428" w:rsidRDefault="00207F80" w:rsidP="00207F80">
      <w:pPr>
        <w:pStyle w:val="Default"/>
      </w:pPr>
    </w:p>
    <w:p w:rsidR="00207F80" w:rsidRPr="00257428" w:rsidRDefault="00207F80" w:rsidP="00207F80">
      <w:pPr>
        <w:pStyle w:val="Default"/>
      </w:pPr>
      <w:r w:rsidRPr="00257428">
        <w:t xml:space="preserve">Отчество __________________________________________________ </w:t>
      </w:r>
    </w:p>
    <w:p w:rsidR="00207F80" w:rsidRPr="00257428" w:rsidRDefault="00207F80" w:rsidP="00207F80">
      <w:pPr>
        <w:pStyle w:val="Default"/>
      </w:pPr>
    </w:p>
    <w:p w:rsidR="00207F80" w:rsidRPr="00257428" w:rsidRDefault="00207F80" w:rsidP="00207F80">
      <w:pPr>
        <w:pStyle w:val="Default"/>
      </w:pPr>
      <w:r w:rsidRPr="00257428">
        <w:t xml:space="preserve">Класс ______________ </w:t>
      </w:r>
    </w:p>
    <w:p w:rsidR="00207F80" w:rsidRPr="00257428" w:rsidRDefault="00207F80" w:rsidP="00207F80">
      <w:pPr>
        <w:pStyle w:val="Default"/>
      </w:pPr>
    </w:p>
    <w:p w:rsidR="00207F80" w:rsidRPr="00257428" w:rsidRDefault="00207F80" w:rsidP="00207F80">
      <w:pPr>
        <w:pStyle w:val="Default"/>
      </w:pPr>
      <w:r w:rsidRPr="00257428">
        <w:t xml:space="preserve">Сокращенное наименование образовательной организации (школы) </w:t>
      </w:r>
    </w:p>
    <w:p w:rsidR="00207F80" w:rsidRPr="00257428" w:rsidRDefault="00207F80" w:rsidP="00207F80">
      <w:pPr>
        <w:pStyle w:val="a4"/>
        <w:shd w:val="clear" w:color="auto" w:fill="FFFFFF"/>
        <w:jc w:val="center"/>
        <w:rPr>
          <w:sz w:val="24"/>
          <w:szCs w:val="24"/>
        </w:rPr>
      </w:pPr>
    </w:p>
    <w:p w:rsidR="00207F80" w:rsidRPr="00257428" w:rsidRDefault="00207F80" w:rsidP="00207F80">
      <w:pPr>
        <w:pStyle w:val="a4"/>
        <w:shd w:val="clear" w:color="auto" w:fill="FFFFFF"/>
        <w:jc w:val="center"/>
        <w:rPr>
          <w:b/>
          <w:bCs/>
          <w:color w:val="2B2727"/>
          <w:spacing w:val="5"/>
          <w:sz w:val="24"/>
          <w:szCs w:val="24"/>
        </w:rPr>
      </w:pPr>
      <w:r w:rsidRPr="00257428">
        <w:rPr>
          <w:sz w:val="24"/>
          <w:szCs w:val="24"/>
        </w:rPr>
        <w:t>____________________________________________________________</w:t>
      </w:r>
    </w:p>
    <w:p w:rsidR="00207F80" w:rsidRDefault="00207F80" w:rsidP="00207F80">
      <w:pPr>
        <w:ind w:left="644"/>
        <w:rPr>
          <w:sz w:val="24"/>
          <w:szCs w:val="24"/>
        </w:rPr>
      </w:pPr>
    </w:p>
    <w:p w:rsidR="00207F80" w:rsidRDefault="00207F80" w:rsidP="00207F80">
      <w:pPr>
        <w:ind w:left="644"/>
        <w:rPr>
          <w:sz w:val="24"/>
          <w:szCs w:val="24"/>
        </w:rPr>
      </w:pPr>
    </w:p>
    <w:p w:rsidR="00207F80" w:rsidRDefault="00207F80" w:rsidP="00207F80">
      <w:pPr>
        <w:ind w:left="644"/>
        <w:rPr>
          <w:sz w:val="24"/>
          <w:szCs w:val="24"/>
        </w:rPr>
      </w:pPr>
    </w:p>
    <w:p w:rsidR="00207F80" w:rsidRDefault="00207F80" w:rsidP="00207F80">
      <w:pPr>
        <w:ind w:left="644"/>
        <w:rPr>
          <w:sz w:val="24"/>
          <w:szCs w:val="24"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9329B9" w:rsidRDefault="009329B9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9329B9" w:rsidRDefault="009329B9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9329B9" w:rsidRDefault="009329B9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9329B9" w:rsidRDefault="009329B9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3519D4" w:rsidRDefault="00E57BBD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Всероссийская олимпиада школьников 2023-2024 учебный год</w:t>
      </w:r>
    </w:p>
    <w:p w:rsidR="00F60EA6" w:rsidRDefault="00F60EA6" w:rsidP="00F60EA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Время выполнения 6</w:t>
      </w:r>
      <w:r>
        <w:rPr>
          <w:rFonts w:ascii="Times New Roman" w:hAnsi="Times New Roman"/>
        </w:rPr>
        <w:t xml:space="preserve">0 мин. Максимальное кол-во баллов – </w:t>
      </w:r>
      <w:r>
        <w:rPr>
          <w:rFonts w:ascii="Times New Roman" w:hAnsi="Times New Roman"/>
        </w:rPr>
        <w:t>56</w:t>
      </w:r>
      <w:bookmarkStart w:id="1" w:name="_GoBack"/>
      <w:bookmarkEnd w:id="1"/>
    </w:p>
    <w:p w:rsidR="00F60EA6" w:rsidRDefault="00F60EA6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</w:p>
    <w:p w:rsidR="00207F80" w:rsidRDefault="00207F80" w:rsidP="00207F80">
      <w:pPr>
        <w:pStyle w:val="a4"/>
        <w:spacing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Шифр</w:t>
      </w:r>
    </w:p>
    <w:p w:rsidR="003519D4" w:rsidRDefault="00E57BBD">
      <w:pPr>
        <w:pStyle w:val="a4"/>
        <w:spacing w:line="360" w:lineRule="auto"/>
        <w:jc w:val="center"/>
      </w:pPr>
      <w:r>
        <w:rPr>
          <w:rFonts w:ascii="Times New Roman" w:hAnsi="Times New Roman"/>
          <w:b/>
        </w:rPr>
        <w:t>Матрица ответов</w:t>
      </w:r>
    </w:p>
    <w:tbl>
      <w:tblPr>
        <w:tblW w:w="0" w:type="auto"/>
        <w:tblInd w:w="817" w:type="dxa"/>
        <w:tblLayout w:type="fixed"/>
        <w:tblLook w:val="04A0" w:firstRow="1" w:lastRow="0" w:firstColumn="1" w:lastColumn="0" w:noHBand="0" w:noVBand="1"/>
      </w:tblPr>
      <w:tblGrid>
        <w:gridCol w:w="2783"/>
        <w:gridCol w:w="3058"/>
        <w:gridCol w:w="1747"/>
      </w:tblGrid>
      <w:tr w:rsidR="003519D4" w:rsidTr="00207F80">
        <w:trPr>
          <w:trHeight w:val="348"/>
        </w:trPr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№ задания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Правильный ответ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Кол-во баллов</w:t>
            </w: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3519D4" w:rsidTr="00207F80">
        <w:tc>
          <w:tcPr>
            <w:tcW w:w="2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E57BBD">
            <w:pPr>
              <w:spacing w:line="360" w:lineRule="auto"/>
              <w:jc w:val="center"/>
            </w:pPr>
            <w:r>
              <w:rPr>
                <w:rFonts w:ascii="Times New Roman" w:hAnsi="Times New Roman"/>
              </w:rPr>
              <w:t>Всего баллов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19D4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</w:tbl>
    <w:p w:rsidR="00207F80" w:rsidRDefault="00207F80">
      <w:pPr>
        <w:jc w:val="center"/>
        <w:rPr>
          <w:rFonts w:ascii="Times New Roman" w:hAnsi="Times New Roman"/>
          <w:sz w:val="24"/>
        </w:rPr>
      </w:pPr>
    </w:p>
    <w:p w:rsidR="00207F80" w:rsidRDefault="00207F80" w:rsidP="00207F8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Шифр</w:t>
      </w:r>
    </w:p>
    <w:p w:rsidR="003519D4" w:rsidRDefault="00E57BBD">
      <w:p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Практический тур</w:t>
      </w:r>
    </w:p>
    <w:p w:rsidR="003519D4" w:rsidRDefault="00E57BBD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Задание №1</w:t>
      </w:r>
    </w:p>
    <w:p w:rsidR="00E57BBD" w:rsidRDefault="00E57BBD">
      <w:pPr>
        <w:jc w:val="both"/>
        <w:rPr>
          <w:rFonts w:ascii="Times New Roman" w:hAnsi="Times New Roman"/>
          <w:sz w:val="24"/>
        </w:rPr>
      </w:pPr>
      <w:r>
        <w:rPr>
          <w:noProof/>
        </w:rPr>
        <w:drawing>
          <wp:inline distT="0" distB="0" distL="0" distR="0" wp14:anchorId="7F15F9DB" wp14:editId="091F55E6">
            <wp:extent cx="5940425" cy="3967480"/>
            <wp:effectExtent l="0" t="0" r="3175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5"/>
                    <a:srcRect/>
                    <a:stretch/>
                  </pic:blipFill>
                  <pic:spPr>
                    <a:xfrm>
                      <a:off x="0" y="0"/>
                      <a:ext cx="5940425" cy="396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06"/>
        <w:gridCol w:w="4447"/>
        <w:gridCol w:w="2406"/>
        <w:gridCol w:w="1812"/>
      </w:tblGrid>
      <w:tr w:rsidR="003519D4"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 на карте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5D3B11" w:rsidP="005D3B11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</w:t>
            </w:r>
          </w:p>
        </w:tc>
        <w:tc>
          <w:tcPr>
            <w:tcW w:w="2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 w:rsidP="005D3B11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Название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 w:rsidP="005D3B11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Количество баллов</w:t>
            </w:r>
          </w:p>
        </w:tc>
      </w:tr>
      <w:tr w:rsidR="003519D4"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122F1E77" wp14:editId="34B080C4">
                  <wp:extent cx="2336800" cy="175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3680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3519D4"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2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7248A841" wp14:editId="686BC9A3">
                  <wp:extent cx="2336800" cy="1638300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7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3680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207F80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Самая высокая гора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3519D4"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0A234E28" wp14:editId="077A0324">
                  <wp:extent cx="2348261" cy="1866900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48261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3519D4">
        <w:trPr>
          <w:trHeight w:val="2471"/>
        </w:trPr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ED72ECD" wp14:editId="502B6D8D">
                  <wp:extent cx="2352675" cy="1562598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52675" cy="1562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207F80" w:rsidP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 w:rsidR="00E57BBD">
              <w:rPr>
                <w:rFonts w:ascii="Times New Roman" w:hAnsi="Times New Roman"/>
                <w:sz w:val="24"/>
              </w:rPr>
              <w:t>амая длинная река-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3519D4">
        <w:trPr>
          <w:trHeight w:val="2312"/>
        </w:trPr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2D169676" wp14:editId="5696F758">
                  <wp:extent cx="2247900" cy="143333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0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247900" cy="1433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207F80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 w:rsidR="00E57BBD">
              <w:rPr>
                <w:rFonts w:ascii="Times New Roman" w:hAnsi="Times New Roman"/>
                <w:sz w:val="24"/>
              </w:rPr>
              <w:t xml:space="preserve">амая большая пустыня - 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3519D4">
        <w:trPr>
          <w:trHeight w:val="1163"/>
        </w:trPr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789BD9EF" wp14:editId="0E04A668">
                  <wp:extent cx="2247900" cy="123284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247900" cy="1232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207F80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 w:rsidR="00E57BBD">
              <w:rPr>
                <w:rFonts w:ascii="Times New Roman" w:hAnsi="Times New Roman"/>
                <w:sz w:val="24"/>
              </w:rPr>
              <w:t>амый высокий потухший вулкан.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3519D4">
        <w:trPr>
          <w:trHeight w:val="1246"/>
        </w:trPr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7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63708B91" wp14:editId="6FA724D2">
                  <wp:extent cx="2247900" cy="1714744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2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247900" cy="1714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3519D4">
        <w:trPr>
          <w:trHeight w:val="409"/>
        </w:trPr>
        <w:tc>
          <w:tcPr>
            <w:tcW w:w="5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Максимальное количество баллов</w:t>
            </w:r>
          </w:p>
        </w:tc>
        <w:tc>
          <w:tcPr>
            <w:tcW w:w="4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</w:tbl>
    <w:p w:rsidR="003519D4" w:rsidRDefault="003519D4">
      <w:pPr>
        <w:jc w:val="both"/>
        <w:rPr>
          <w:rFonts w:ascii="Times New Roman" w:hAnsi="Times New Roman"/>
          <w:b/>
          <w:sz w:val="24"/>
        </w:rPr>
      </w:pPr>
    </w:p>
    <w:p w:rsidR="003519D4" w:rsidRDefault="00E57BBD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Задание № 2. Максимальное количество баллов – 12.</w:t>
      </w:r>
    </w:p>
    <w:p w:rsidR="003519D4" w:rsidRDefault="00E57BBD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 каждое правильно отмеченное сочетание по 2 балла</w:t>
      </w:r>
    </w:p>
    <w:tbl>
      <w:tblPr>
        <w:tblStyle w:val="af"/>
        <w:tblW w:w="10314" w:type="dxa"/>
        <w:tblLayout w:type="fixed"/>
        <w:tblLook w:val="04A0" w:firstRow="1" w:lastRow="0" w:firstColumn="1" w:lastColumn="0" w:noHBand="0" w:noVBand="1"/>
      </w:tblPr>
      <w:tblGrid>
        <w:gridCol w:w="704"/>
        <w:gridCol w:w="2410"/>
        <w:gridCol w:w="963"/>
        <w:gridCol w:w="1134"/>
        <w:gridCol w:w="993"/>
        <w:gridCol w:w="992"/>
        <w:gridCol w:w="1417"/>
        <w:gridCol w:w="1701"/>
      </w:tblGrid>
      <w:tr w:rsidR="003519D4" w:rsidTr="005D3B11">
        <w:tc>
          <w:tcPr>
            <w:tcW w:w="704" w:type="dxa"/>
            <w:vMerge w:val="restart"/>
          </w:tcPr>
          <w:p w:rsidR="003519D4" w:rsidRDefault="00E57BB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№№ п/п</w:t>
            </w:r>
          </w:p>
        </w:tc>
        <w:tc>
          <w:tcPr>
            <w:tcW w:w="2410" w:type="dxa"/>
            <w:vMerge w:val="restart"/>
            <w:tcBorders>
              <w:top w:val="single" w:sz="4" w:space="0" w:color="000000"/>
            </w:tcBorders>
          </w:tcPr>
          <w:p w:rsidR="003519D4" w:rsidRDefault="00E57BBD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Расположение</w:t>
            </w:r>
          </w:p>
          <w:p w:rsidR="003519D4" w:rsidRDefault="00E57BBD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вулканов</w:t>
            </w:r>
          </w:p>
          <w:p w:rsidR="003519D4" w:rsidRDefault="00E57BBD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относительно границ</w:t>
            </w:r>
          </w:p>
          <w:p w:rsidR="003519D4" w:rsidRDefault="00E57BBD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литосферных</w:t>
            </w:r>
          </w:p>
          <w:p w:rsidR="003519D4" w:rsidRDefault="00E57BBD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плит</w:t>
            </w:r>
          </w:p>
        </w:tc>
        <w:tc>
          <w:tcPr>
            <w:tcW w:w="7200" w:type="dxa"/>
            <w:gridSpan w:val="6"/>
          </w:tcPr>
          <w:p w:rsidR="003519D4" w:rsidRDefault="00E57BB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Географическое положение вулканов</w:t>
            </w:r>
          </w:p>
        </w:tc>
      </w:tr>
      <w:tr w:rsidR="003519D4" w:rsidTr="005D3B11">
        <w:trPr>
          <w:cantSplit/>
          <w:trHeight w:val="2098"/>
        </w:trPr>
        <w:tc>
          <w:tcPr>
            <w:tcW w:w="704" w:type="dxa"/>
            <w:vMerge/>
          </w:tcPr>
          <w:p w:rsidR="003519D4" w:rsidRDefault="003519D4"/>
        </w:tc>
        <w:tc>
          <w:tcPr>
            <w:tcW w:w="2410" w:type="dxa"/>
            <w:vMerge/>
            <w:tcBorders>
              <w:top w:val="single" w:sz="4" w:space="0" w:color="000000"/>
            </w:tcBorders>
          </w:tcPr>
          <w:p w:rsidR="003519D4" w:rsidRDefault="003519D4"/>
        </w:tc>
        <w:tc>
          <w:tcPr>
            <w:tcW w:w="963" w:type="dxa"/>
            <w:textDirection w:val="btLr"/>
          </w:tcPr>
          <w:p w:rsidR="003519D4" w:rsidRDefault="00E57BBD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Средиземноморья</w:t>
            </w:r>
          </w:p>
        </w:tc>
        <w:tc>
          <w:tcPr>
            <w:tcW w:w="1134" w:type="dxa"/>
            <w:textDirection w:val="btLr"/>
          </w:tcPr>
          <w:p w:rsidR="003519D4" w:rsidRDefault="00E57BBD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срединной части Атлантического океана</w:t>
            </w:r>
          </w:p>
        </w:tc>
        <w:tc>
          <w:tcPr>
            <w:tcW w:w="993" w:type="dxa"/>
            <w:textDirection w:val="btLr"/>
          </w:tcPr>
          <w:p w:rsidR="003519D4" w:rsidRDefault="00E57BBD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Южной Америки</w:t>
            </w:r>
          </w:p>
        </w:tc>
        <w:tc>
          <w:tcPr>
            <w:tcW w:w="992" w:type="dxa"/>
            <w:textDirection w:val="btLr"/>
          </w:tcPr>
          <w:p w:rsidR="003519D4" w:rsidRDefault="00E57BBD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Северной Америки</w:t>
            </w:r>
          </w:p>
        </w:tc>
        <w:tc>
          <w:tcPr>
            <w:tcW w:w="1417" w:type="dxa"/>
            <w:textDirection w:val="btLr"/>
          </w:tcPr>
          <w:p w:rsidR="003519D4" w:rsidRDefault="00E57BBD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западной оконечности Тихого океана</w:t>
            </w:r>
          </w:p>
        </w:tc>
        <w:tc>
          <w:tcPr>
            <w:tcW w:w="1701" w:type="dxa"/>
            <w:textDirection w:val="btLr"/>
          </w:tcPr>
          <w:p w:rsidR="003519D4" w:rsidRDefault="00E57BBD" w:rsidP="00210BB7">
            <w:pPr>
              <w:ind w:left="113" w:right="113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Вулканы островов</w:t>
            </w:r>
          </w:p>
          <w:p w:rsidR="003519D4" w:rsidRDefault="00E57BBD" w:rsidP="00210BB7">
            <w:pPr>
              <w:ind w:left="113" w:right="113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Гавайского архипелага</w:t>
            </w:r>
          </w:p>
        </w:tc>
      </w:tr>
      <w:tr w:rsidR="003519D4" w:rsidTr="005D3B11">
        <w:tc>
          <w:tcPr>
            <w:tcW w:w="704" w:type="dxa"/>
          </w:tcPr>
          <w:p w:rsidR="003519D4" w:rsidRDefault="00E57BB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2410" w:type="dxa"/>
          </w:tcPr>
          <w:p w:rsidR="003519D4" w:rsidRDefault="00E57BBD">
            <w:r>
              <w:rPr>
                <w:rFonts w:ascii="Times New Roman" w:hAnsi="Times New Roman"/>
              </w:rPr>
              <w:t>Вулканы зон расхождения литосферных плит</w:t>
            </w:r>
          </w:p>
        </w:tc>
        <w:tc>
          <w:tcPr>
            <w:tcW w:w="96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134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2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417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701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</w:tr>
      <w:tr w:rsidR="003519D4" w:rsidTr="005D3B11">
        <w:tc>
          <w:tcPr>
            <w:tcW w:w="704" w:type="dxa"/>
          </w:tcPr>
          <w:p w:rsidR="003519D4" w:rsidRDefault="00E57BB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2410" w:type="dxa"/>
          </w:tcPr>
          <w:p w:rsidR="003519D4" w:rsidRDefault="00E57BBD">
            <w:r>
              <w:rPr>
                <w:rFonts w:ascii="Times New Roman" w:hAnsi="Times New Roman"/>
              </w:rPr>
              <w:t>Вулканы зон схождения литосферных плит</w:t>
            </w:r>
          </w:p>
        </w:tc>
        <w:tc>
          <w:tcPr>
            <w:tcW w:w="96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134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2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417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701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</w:tr>
      <w:tr w:rsidR="003519D4" w:rsidTr="005D3B11">
        <w:tc>
          <w:tcPr>
            <w:tcW w:w="704" w:type="dxa"/>
          </w:tcPr>
          <w:p w:rsidR="003519D4" w:rsidRDefault="00E57BB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2410" w:type="dxa"/>
          </w:tcPr>
          <w:p w:rsidR="003519D4" w:rsidRDefault="00E57BBD">
            <w:r>
              <w:rPr>
                <w:rFonts w:ascii="Times New Roman" w:hAnsi="Times New Roman"/>
              </w:rPr>
              <w:t>Вулканы внутриокеанических литосферных плит</w:t>
            </w:r>
          </w:p>
        </w:tc>
        <w:tc>
          <w:tcPr>
            <w:tcW w:w="96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134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2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417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701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</w:tr>
      <w:tr w:rsidR="003519D4" w:rsidTr="005D3B11">
        <w:tc>
          <w:tcPr>
            <w:tcW w:w="704" w:type="dxa"/>
          </w:tcPr>
          <w:p w:rsidR="003519D4" w:rsidRDefault="00E57BB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2410" w:type="dxa"/>
          </w:tcPr>
          <w:p w:rsidR="003519D4" w:rsidRDefault="00E57BBD">
            <w:r>
              <w:rPr>
                <w:rFonts w:ascii="Times New Roman" w:hAnsi="Times New Roman"/>
              </w:rPr>
              <w:t>Вулканы зон скольжения относительно друг друга литосферных плит</w:t>
            </w:r>
          </w:p>
        </w:tc>
        <w:tc>
          <w:tcPr>
            <w:tcW w:w="96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134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2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417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701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</w:tr>
    </w:tbl>
    <w:p w:rsidR="003519D4" w:rsidRDefault="003519D4">
      <w:pPr>
        <w:jc w:val="both"/>
        <w:rPr>
          <w:rFonts w:ascii="Times New Roman" w:hAnsi="Times New Roman"/>
          <w:sz w:val="24"/>
        </w:rPr>
      </w:pPr>
    </w:p>
    <w:p w:rsidR="003519D4" w:rsidRDefault="003519D4">
      <w:pPr>
        <w:jc w:val="both"/>
        <w:rPr>
          <w:rFonts w:ascii="Times New Roman" w:hAnsi="Times New Roman"/>
          <w:sz w:val="24"/>
        </w:rPr>
      </w:pPr>
    </w:p>
    <w:p w:rsidR="003519D4" w:rsidRDefault="003519D4">
      <w:pPr>
        <w:jc w:val="both"/>
        <w:rPr>
          <w:rFonts w:ascii="Times New Roman" w:hAnsi="Times New Roman"/>
          <w:sz w:val="24"/>
        </w:rPr>
      </w:pPr>
    </w:p>
    <w:sectPr w:rsidR="003519D4" w:rsidSect="00E57BBD">
      <w:pgSz w:w="11906" w:h="16838"/>
      <w:pgMar w:top="1134" w:right="1701" w:bottom="1134" w:left="851" w:header="709" w:footer="709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</w:compat>
  <w:rsids>
    <w:rsidRoot w:val="003519D4"/>
    <w:rsid w:val="000175D1"/>
    <w:rsid w:val="00207F80"/>
    <w:rsid w:val="00210BB7"/>
    <w:rsid w:val="003519D4"/>
    <w:rsid w:val="005D3B11"/>
    <w:rsid w:val="008201E5"/>
    <w:rsid w:val="009017FE"/>
    <w:rsid w:val="009329B9"/>
    <w:rsid w:val="00E57BBD"/>
    <w:rsid w:val="00F60E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2">
    <w:name w:val="Основной шрифт абзаца1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customStyle="1" w:styleId="c1">
    <w:name w:val="c1"/>
    <w:basedOn w:val="12"/>
    <w:link w:val="c10"/>
  </w:style>
  <w:style w:type="character" w:customStyle="1" w:styleId="c10">
    <w:name w:val="c1"/>
    <w:basedOn w:val="a0"/>
    <w:link w:val="c1"/>
  </w:style>
  <w:style w:type="paragraph" w:customStyle="1" w:styleId="c3">
    <w:name w:val="c3"/>
    <w:basedOn w:val="a"/>
    <w:link w:val="c3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30">
    <w:name w:val="c3"/>
    <w:basedOn w:val="1"/>
    <w:link w:val="c3"/>
    <w:rPr>
      <w:rFonts w:ascii="Times New Roman" w:hAnsi="Times New Roman"/>
      <w:sz w:val="24"/>
    </w:rPr>
  </w:style>
  <w:style w:type="paragraph" w:customStyle="1" w:styleId="13">
    <w:name w:val="Строгий1"/>
    <w:basedOn w:val="12"/>
    <w:link w:val="a3"/>
    <w:rPr>
      <w:b/>
    </w:rPr>
  </w:style>
  <w:style w:type="character" w:styleId="a3">
    <w:name w:val="Strong"/>
    <w:basedOn w:val="a0"/>
    <w:link w:val="13"/>
    <w:rPr>
      <w:b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styleId="a4">
    <w:name w:val="List Paragraph"/>
    <w:basedOn w:val="a"/>
    <w:link w:val="a5"/>
    <w:uiPriority w:val="34"/>
    <w:qFormat/>
    <w:pPr>
      <w:ind w:left="720"/>
      <w:contextualSpacing/>
    </w:pPr>
  </w:style>
  <w:style w:type="character" w:customStyle="1" w:styleId="a5">
    <w:name w:val="Абзац списка Знак"/>
    <w:basedOn w:val="1"/>
    <w:link w:val="a4"/>
  </w:style>
  <w:style w:type="paragraph" w:styleId="a6">
    <w:name w:val="Balloon Text"/>
    <w:basedOn w:val="a"/>
    <w:link w:val="a7"/>
    <w:pPr>
      <w:spacing w:after="0" w:line="240" w:lineRule="auto"/>
    </w:pPr>
    <w:rPr>
      <w:rFonts w:ascii="Tahoma" w:hAnsi="Tahoma"/>
      <w:sz w:val="16"/>
    </w:rPr>
  </w:style>
  <w:style w:type="character" w:customStyle="1" w:styleId="a7">
    <w:name w:val="Текст выноски Знак"/>
    <w:basedOn w:val="1"/>
    <w:link w:val="a6"/>
    <w:rPr>
      <w:rFonts w:ascii="Tahoma" w:hAnsi="Tahoma"/>
      <w:sz w:val="16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4">
    <w:name w:val="Гиперссылка1"/>
    <w:link w:val="a8"/>
    <w:rPr>
      <w:color w:val="0000FF"/>
      <w:u w:val="single"/>
    </w:rPr>
  </w:style>
  <w:style w:type="character" w:styleId="a8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a9">
    <w:name w:val="Normal (Web)"/>
    <w:basedOn w:val="a"/>
    <w:link w:val="aa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a">
    <w:name w:val="Обычный (веб) Знак"/>
    <w:basedOn w:val="1"/>
    <w:link w:val="a9"/>
    <w:rPr>
      <w:rFonts w:ascii="Times New Roman" w:hAnsi="Times New Roman"/>
      <w:sz w:val="24"/>
    </w:rPr>
  </w:style>
  <w:style w:type="paragraph" w:customStyle="1" w:styleId="c5">
    <w:name w:val="c5"/>
    <w:basedOn w:val="12"/>
    <w:link w:val="c50"/>
  </w:style>
  <w:style w:type="character" w:customStyle="1" w:styleId="c50">
    <w:name w:val="c5"/>
    <w:basedOn w:val="a0"/>
    <w:link w:val="c5"/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b">
    <w:name w:val="Subtitle"/>
    <w:next w:val="a"/>
    <w:link w:val="ac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c">
    <w:name w:val="Подзаголовок Знак"/>
    <w:link w:val="ab"/>
    <w:rPr>
      <w:rFonts w:ascii="XO Thames" w:hAnsi="XO Thames"/>
      <w:i/>
      <w:sz w:val="24"/>
    </w:rPr>
  </w:style>
  <w:style w:type="paragraph" w:styleId="ad">
    <w:name w:val="Title"/>
    <w:next w:val="a"/>
    <w:link w:val="ae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e">
    <w:name w:val="Название Знак"/>
    <w:link w:val="ad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paragraph" w:customStyle="1" w:styleId="apple-converted-space">
    <w:name w:val="apple-converted-space"/>
    <w:basedOn w:val="12"/>
    <w:link w:val="apple-converted-space0"/>
  </w:style>
  <w:style w:type="character" w:customStyle="1" w:styleId="apple-converted-space0">
    <w:name w:val="apple-converted-space"/>
    <w:basedOn w:val="a0"/>
    <w:link w:val="apple-converted-space"/>
  </w:style>
  <w:style w:type="table" w:styleId="af">
    <w:name w:val="Table Grid"/>
    <w:basedOn w:val="a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207F8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2">
    <w:name w:val="Основной шрифт абзаца1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customStyle="1" w:styleId="c1">
    <w:name w:val="c1"/>
    <w:basedOn w:val="12"/>
    <w:link w:val="c10"/>
  </w:style>
  <w:style w:type="character" w:customStyle="1" w:styleId="c10">
    <w:name w:val="c1"/>
    <w:basedOn w:val="a0"/>
    <w:link w:val="c1"/>
  </w:style>
  <w:style w:type="paragraph" w:customStyle="1" w:styleId="c3">
    <w:name w:val="c3"/>
    <w:basedOn w:val="a"/>
    <w:link w:val="c3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30">
    <w:name w:val="c3"/>
    <w:basedOn w:val="1"/>
    <w:link w:val="c3"/>
    <w:rPr>
      <w:rFonts w:ascii="Times New Roman" w:hAnsi="Times New Roman"/>
      <w:sz w:val="24"/>
    </w:rPr>
  </w:style>
  <w:style w:type="paragraph" w:customStyle="1" w:styleId="13">
    <w:name w:val="Строгий1"/>
    <w:basedOn w:val="12"/>
    <w:link w:val="a3"/>
    <w:rPr>
      <w:b/>
    </w:rPr>
  </w:style>
  <w:style w:type="character" w:styleId="a3">
    <w:name w:val="Strong"/>
    <w:basedOn w:val="a0"/>
    <w:link w:val="13"/>
    <w:rPr>
      <w:b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styleId="a4">
    <w:name w:val="List Paragraph"/>
    <w:basedOn w:val="a"/>
    <w:link w:val="a5"/>
    <w:uiPriority w:val="34"/>
    <w:qFormat/>
    <w:pPr>
      <w:ind w:left="720"/>
      <w:contextualSpacing/>
    </w:pPr>
  </w:style>
  <w:style w:type="character" w:customStyle="1" w:styleId="a5">
    <w:name w:val="Абзац списка Знак"/>
    <w:basedOn w:val="1"/>
    <w:link w:val="a4"/>
  </w:style>
  <w:style w:type="paragraph" w:styleId="a6">
    <w:name w:val="Balloon Text"/>
    <w:basedOn w:val="a"/>
    <w:link w:val="a7"/>
    <w:pPr>
      <w:spacing w:after="0" w:line="240" w:lineRule="auto"/>
    </w:pPr>
    <w:rPr>
      <w:rFonts w:ascii="Tahoma" w:hAnsi="Tahoma"/>
      <w:sz w:val="16"/>
    </w:rPr>
  </w:style>
  <w:style w:type="character" w:customStyle="1" w:styleId="a7">
    <w:name w:val="Текст выноски Знак"/>
    <w:basedOn w:val="1"/>
    <w:link w:val="a6"/>
    <w:rPr>
      <w:rFonts w:ascii="Tahoma" w:hAnsi="Tahoma"/>
      <w:sz w:val="16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4">
    <w:name w:val="Гиперссылка1"/>
    <w:link w:val="a8"/>
    <w:rPr>
      <w:color w:val="0000FF"/>
      <w:u w:val="single"/>
    </w:rPr>
  </w:style>
  <w:style w:type="character" w:styleId="a8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a9">
    <w:name w:val="Normal (Web)"/>
    <w:basedOn w:val="a"/>
    <w:link w:val="aa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a">
    <w:name w:val="Обычный (веб) Знак"/>
    <w:basedOn w:val="1"/>
    <w:link w:val="a9"/>
    <w:rPr>
      <w:rFonts w:ascii="Times New Roman" w:hAnsi="Times New Roman"/>
      <w:sz w:val="24"/>
    </w:rPr>
  </w:style>
  <w:style w:type="paragraph" w:customStyle="1" w:styleId="c5">
    <w:name w:val="c5"/>
    <w:basedOn w:val="12"/>
    <w:link w:val="c50"/>
  </w:style>
  <w:style w:type="character" w:customStyle="1" w:styleId="c50">
    <w:name w:val="c5"/>
    <w:basedOn w:val="a0"/>
    <w:link w:val="c5"/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b">
    <w:name w:val="Subtitle"/>
    <w:next w:val="a"/>
    <w:link w:val="ac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c">
    <w:name w:val="Подзаголовок Знак"/>
    <w:link w:val="ab"/>
    <w:rPr>
      <w:rFonts w:ascii="XO Thames" w:hAnsi="XO Thames"/>
      <w:i/>
      <w:sz w:val="24"/>
    </w:rPr>
  </w:style>
  <w:style w:type="paragraph" w:styleId="ad">
    <w:name w:val="Title"/>
    <w:next w:val="a"/>
    <w:link w:val="ae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e">
    <w:name w:val="Название Знак"/>
    <w:link w:val="ad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paragraph" w:customStyle="1" w:styleId="apple-converted-space">
    <w:name w:val="apple-converted-space"/>
    <w:basedOn w:val="12"/>
    <w:link w:val="apple-converted-space0"/>
  </w:style>
  <w:style w:type="character" w:customStyle="1" w:styleId="apple-converted-space0">
    <w:name w:val="apple-converted-space"/>
    <w:basedOn w:val="a0"/>
    <w:link w:val="apple-converted-space"/>
  </w:style>
  <w:style w:type="table" w:styleId="af">
    <w:name w:val="Table Grid"/>
    <w:basedOn w:val="a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207F8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542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253</Words>
  <Characters>1444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it@kimc.ms</dc:creator>
  <cp:lastModifiedBy>it</cp:lastModifiedBy>
  <cp:revision>7</cp:revision>
  <dcterms:created xsi:type="dcterms:W3CDTF">2023-08-02T08:35:00Z</dcterms:created>
  <dcterms:modified xsi:type="dcterms:W3CDTF">2023-09-21T07:11:00Z</dcterms:modified>
</cp:coreProperties>
</file>