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A82" w:rsidRPr="00C518DA" w:rsidRDefault="00CD3A82" w:rsidP="00CD3A82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CD3A82" w:rsidRPr="00C518DA" w:rsidRDefault="00CD3A82" w:rsidP="00CD3A82">
      <w:pPr>
        <w:spacing w:after="0" w:line="240" w:lineRule="auto"/>
        <w:ind w:hanging="1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7-8</w:t>
      </w:r>
      <w:r w:rsidRPr="00C518DA">
        <w:rPr>
          <w:rFonts w:ascii="Times New Roman" w:hAnsi="Times New Roman"/>
          <w:sz w:val="24"/>
          <w:szCs w:val="24"/>
        </w:rPr>
        <w:t xml:space="preserve"> классы, </w:t>
      </w:r>
      <w:r w:rsidRPr="00C518DA">
        <w:rPr>
          <w:rFonts w:ascii="Times New Roman" w:hAnsi="Times New Roman"/>
          <w:b/>
          <w:sz w:val="24"/>
          <w:szCs w:val="24"/>
        </w:rPr>
        <w:t>задания</w:t>
      </w:r>
    </w:p>
    <w:p w:rsidR="00CD3A82" w:rsidRPr="00C518DA" w:rsidRDefault="00CD3A82" w:rsidP="00CD3A82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Pr="00C518DA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>. Максимальное кол-во баллов – 4</w:t>
      </w:r>
      <w:r w:rsidRPr="00C518DA">
        <w:rPr>
          <w:rFonts w:ascii="Times New Roman" w:hAnsi="Times New Roman"/>
          <w:sz w:val="24"/>
          <w:szCs w:val="24"/>
        </w:rPr>
        <w:t>0</w:t>
      </w:r>
    </w:p>
    <w:bookmarkEnd w:id="0"/>
    <w:p w:rsidR="00F774D2" w:rsidRPr="00F774D2" w:rsidRDefault="00F774D2" w:rsidP="00F774D2">
      <w:pPr>
        <w:spacing w:after="0" w:line="240" w:lineRule="auto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HYPERLINK "https://www.culture.ru/persons/9347/igor-severyanin" </w:instrTex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</w:p>
    <w:p w:rsidR="00F774D2" w:rsidRPr="00F774D2" w:rsidRDefault="00F774D2" w:rsidP="00F774D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i/>
          <w:sz w:val="24"/>
          <w:szCs w:val="24"/>
          <w:lang w:eastAsia="ru-RU"/>
        </w:rPr>
        <w:t>Игорь Северянин</w:t>
      </w:r>
    </w:p>
    <w:p w:rsidR="00F774D2" w:rsidRPr="00F774D2" w:rsidRDefault="00F774D2" w:rsidP="00F774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F774D2" w:rsidRPr="00F774D2" w:rsidRDefault="00F774D2" w:rsidP="00F774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b/>
          <w:sz w:val="24"/>
          <w:szCs w:val="24"/>
          <w:lang w:eastAsia="ru-RU"/>
        </w:rPr>
        <w:t>Пушкин</w:t>
      </w:r>
    </w:p>
    <w:p w:rsidR="00F774D2" w:rsidRPr="00F774D2" w:rsidRDefault="00F774D2" w:rsidP="00F774D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Есть имена, как солнце! Имена —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Как музыка! Как яблоня в расцвете!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Я говорю о Пушкине: поэте,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Действительном, в любые времена!</w:t>
      </w:r>
    </w:p>
    <w:p w:rsidR="00F774D2" w:rsidRPr="00F774D2" w:rsidRDefault="00F774D2" w:rsidP="00F774D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Но понимает ли моя страна —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Все эти старцы, юноши и дети, —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Как затруднительно сказать в сонете</w:t>
      </w:r>
      <w:proofErr w:type="gramStart"/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О</w:t>
      </w:r>
      <w:proofErr w:type="gramEnd"/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 том, кем вся душа моя полна?</w:t>
      </w:r>
    </w:p>
    <w:p w:rsidR="00F774D2" w:rsidRPr="00F774D2" w:rsidRDefault="00F774D2" w:rsidP="00F774D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Его хвалить! — </w:t>
      </w:r>
      <w:proofErr w:type="gramStart"/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пугаюсь повторений…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Могу</w:t>
      </w:r>
      <w:proofErr w:type="gramEnd"/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 ли запах передать сирени?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Могу ль рукою облачко поймать?</w:t>
      </w:r>
      <w:bookmarkStart w:id="1" w:name="_GoBack"/>
      <w:bookmarkEnd w:id="1"/>
    </w:p>
    <w:p w:rsidR="00F774D2" w:rsidRPr="00F774D2" w:rsidRDefault="00F774D2" w:rsidP="00F774D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Убив его, кому все наши вздохи?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Дантес убил мысль русскую эпохи,</w:t>
      </w: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br/>
        <w:t>И это следовало бы понять…</w:t>
      </w:r>
    </w:p>
    <w:p w:rsidR="00F774D2" w:rsidRDefault="00F774D2" w:rsidP="00F774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4D2">
        <w:rPr>
          <w:rFonts w:ascii="Times New Roman" w:eastAsia="Times New Roman" w:hAnsi="Times New Roman"/>
          <w:sz w:val="24"/>
          <w:szCs w:val="24"/>
          <w:lang w:eastAsia="ru-RU"/>
        </w:rPr>
        <w:t>1926 г.</w:t>
      </w:r>
    </w:p>
    <w:p w:rsidR="00AE4337" w:rsidRDefault="00AE4337" w:rsidP="00F774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337" w:rsidRPr="00F774D2" w:rsidRDefault="00AE4337" w:rsidP="00D17B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Перед вами стихотворение Игоря Северянина «Пушкин». </w:t>
      </w:r>
      <w:r w:rsidR="00204242">
        <w:rPr>
          <w:rFonts w:ascii="Times New Roman" w:eastAsia="Times New Roman" w:hAnsi="Times New Roman"/>
          <w:sz w:val="24"/>
          <w:szCs w:val="24"/>
          <w:lang w:eastAsia="ru-RU"/>
        </w:rPr>
        <w:t>Напишите эс</w:t>
      </w:r>
      <w:r w:rsidR="00185258">
        <w:rPr>
          <w:rFonts w:ascii="Times New Roman" w:eastAsia="Times New Roman" w:hAnsi="Times New Roman"/>
          <w:sz w:val="24"/>
          <w:szCs w:val="24"/>
          <w:lang w:eastAsia="ru-RU"/>
        </w:rPr>
        <w:t>се на тему «Пушкин – наше всё?»</w:t>
      </w:r>
      <w:r w:rsidR="00204242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Свою точку зрения аргументируйте. Один аргумент должен быть сформулирован на основе прочитанного стихотворения. Работа должна представлять собой цельный текст.</w:t>
      </w:r>
    </w:p>
    <w:p w:rsidR="00CD3A82" w:rsidRDefault="00792808" w:rsidP="00D17B40">
      <w:pPr>
        <w:spacing w:line="240" w:lineRule="auto"/>
        <w:ind w:hanging="1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Назовите стихотворе</w:t>
      </w:r>
      <w:r w:rsidR="00D17B40">
        <w:rPr>
          <w:rFonts w:ascii="Times New Roman" w:hAnsi="Times New Roman"/>
          <w:sz w:val="24"/>
          <w:szCs w:val="24"/>
        </w:rPr>
        <w:t>ние русского поэта, посвященное Александру Сергеевичу Пушкину. Сопоставьте его с предложенным для анализа текстом. Укажите, чем стихотворения похожи, чем различны</w:t>
      </w:r>
      <w:r w:rsidR="00CD629E">
        <w:rPr>
          <w:rFonts w:ascii="Times New Roman" w:hAnsi="Times New Roman"/>
          <w:sz w:val="24"/>
          <w:szCs w:val="24"/>
        </w:rPr>
        <w:t xml:space="preserve"> на уровне формы и содержания</w:t>
      </w:r>
      <w:r w:rsidR="00D17B40">
        <w:rPr>
          <w:rFonts w:ascii="Times New Roman" w:hAnsi="Times New Roman"/>
          <w:sz w:val="24"/>
          <w:szCs w:val="24"/>
        </w:rPr>
        <w:t>.</w:t>
      </w:r>
    </w:p>
    <w:p w:rsidR="00CD3A82" w:rsidRPr="00C518DA" w:rsidRDefault="00CD3A82" w:rsidP="00CD3A82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45AAD" w:rsidRDefault="00E45AAD"/>
    <w:sectPr w:rsidR="00E45AA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56" w:rsidRDefault="00C70E56" w:rsidP="00D575BA">
      <w:pPr>
        <w:spacing w:after="0" w:line="240" w:lineRule="auto"/>
      </w:pPr>
      <w:r>
        <w:separator/>
      </w:r>
    </w:p>
  </w:endnote>
  <w:endnote w:type="continuationSeparator" w:id="0">
    <w:p w:rsidR="00C70E56" w:rsidRDefault="00C70E56" w:rsidP="00D57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61218"/>
      <w:docPartObj>
        <w:docPartGallery w:val="Page Numbers (Bottom of Page)"/>
        <w:docPartUnique/>
      </w:docPartObj>
    </w:sdtPr>
    <w:sdtEndPr/>
    <w:sdtContent>
      <w:p w:rsidR="00D575BA" w:rsidRDefault="00D575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394">
          <w:rPr>
            <w:noProof/>
          </w:rPr>
          <w:t>1</w:t>
        </w:r>
        <w:r>
          <w:fldChar w:fldCharType="end"/>
        </w:r>
      </w:p>
    </w:sdtContent>
  </w:sdt>
  <w:p w:rsidR="00D575BA" w:rsidRDefault="00D575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56" w:rsidRDefault="00C70E56" w:rsidP="00D575BA">
      <w:pPr>
        <w:spacing w:after="0" w:line="240" w:lineRule="auto"/>
      </w:pPr>
      <w:r>
        <w:separator/>
      </w:r>
    </w:p>
  </w:footnote>
  <w:footnote w:type="continuationSeparator" w:id="0">
    <w:p w:rsidR="00C70E56" w:rsidRDefault="00C70E56" w:rsidP="00D57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82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258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42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BC3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088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808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00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337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E56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4C3"/>
    <w:rsid w:val="00CD3608"/>
    <w:rsid w:val="00CD368A"/>
    <w:rsid w:val="00CD3A82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29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B40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5BA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797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4D2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394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629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4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7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5B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7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5B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4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7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5B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7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5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2023-06-27T03:11:00Z</dcterms:created>
  <dcterms:modified xsi:type="dcterms:W3CDTF">2023-06-27T03:15:00Z</dcterms:modified>
</cp:coreProperties>
</file>